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E10F" w14:textId="3CE94105" w:rsidR="00B723E3" w:rsidRDefault="004733B7" w:rsidP="009F5F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703A2D" wp14:editId="37689F60">
                <wp:simplePos x="0" y="0"/>
                <wp:positionH relativeFrom="column">
                  <wp:posOffset>4121150</wp:posOffset>
                </wp:positionH>
                <wp:positionV relativeFrom="paragraph">
                  <wp:posOffset>844550</wp:posOffset>
                </wp:positionV>
                <wp:extent cx="1242060" cy="140462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0EFD9" w14:textId="15D3BAFD" w:rsidR="004733B7" w:rsidRDefault="004733B7" w:rsidP="004733B7">
                            <w:pPr>
                              <w:jc w:val="center"/>
                            </w:pPr>
                            <w:r>
                              <w:t>Förråd 2661–7037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703A2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24.5pt;margin-top:66.5pt;width:97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" filled="f" stroked="f">
                <v:textbox style="mso-fit-shape-to-text:t">
                  <w:txbxContent>
                    <w:p w14:paraId="7900EFD9" w14:textId="15D3BAFD" w:rsidR="004733B7" w:rsidRDefault="004733B7" w:rsidP="004733B7">
                      <w:pPr>
                        <w:jc w:val="center"/>
                      </w:pPr>
                      <w:r>
                        <w:t>Förråd 2661–7037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B6B34" wp14:editId="6694A2AC">
                <wp:simplePos x="0" y="0"/>
                <wp:positionH relativeFrom="column">
                  <wp:posOffset>4745990</wp:posOffset>
                </wp:positionH>
                <wp:positionV relativeFrom="paragraph">
                  <wp:posOffset>1111250</wp:posOffset>
                </wp:positionV>
                <wp:extent cx="0" cy="906780"/>
                <wp:effectExtent l="76200" t="0" r="57150" b="64770"/>
                <wp:wrapNone/>
                <wp:docPr id="1002033603" name="Rak pil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6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220D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2" o:spid="_x0000_s1026" type="#_x0000_t32" style="position:absolute;margin-left:373.7pt;margin-top:87.5pt;width:0;height:7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" strokecolor="#00a393 [3204]" strokeweight=".5pt">
                <v:stroke endarrow="block" joinstyle="miter"/>
              </v:shape>
            </w:pict>
          </mc:Fallback>
        </mc:AlternateContent>
      </w:r>
      <w:r w:rsidRPr="004733B7">
        <w:drawing>
          <wp:anchor distT="0" distB="0" distL="114300" distR="114300" simplePos="0" relativeHeight="251658240" behindDoc="0" locked="0" layoutInCell="1" allowOverlap="1" wp14:anchorId="1628C1F4" wp14:editId="0482B6C4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9066566" cy="3695700"/>
            <wp:effectExtent l="0" t="0" r="1270" b="0"/>
            <wp:wrapSquare wrapText="bothSides"/>
            <wp:docPr id="284328129" name="Bildobjekt 1" descr="En bild som visar skiss, diagram, Plan, Teknisk ritnin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28129" name="Bildobjekt 1" descr="En bild som visar skiss, diagram, Plan, Teknisk ritning&#10;&#10;AI-genererat innehåll kan vara felaktig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6566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4FA6C0" w14:textId="77777777" w:rsidR="00FB1CA6" w:rsidRPr="00FB1CA6" w:rsidRDefault="00FB1CA6" w:rsidP="00FB1CA6"/>
    <w:p w14:paraId="6B9CCCE0" w14:textId="77777777" w:rsidR="00FB1CA6" w:rsidRPr="00FB1CA6" w:rsidRDefault="00FB1CA6" w:rsidP="00FB1CA6"/>
    <w:p w14:paraId="569717C1" w14:textId="77777777" w:rsidR="00FB1CA6" w:rsidRPr="00FB1CA6" w:rsidRDefault="00FB1CA6" w:rsidP="00FB1CA6"/>
    <w:p w14:paraId="5F9C7246" w14:textId="020C2675" w:rsidR="00FB1CA6" w:rsidRPr="00FB1CA6" w:rsidRDefault="00FB1CA6" w:rsidP="00FB1CA6"/>
    <w:p w14:paraId="0D581941" w14:textId="65F4EDC7" w:rsidR="00FB1CA6" w:rsidRPr="00FB1CA6" w:rsidRDefault="00FB1CA6" w:rsidP="00FB1CA6"/>
    <w:p w14:paraId="72D1AFB2" w14:textId="272C1705" w:rsidR="00FB1CA6" w:rsidRPr="00FB1CA6" w:rsidRDefault="00FB1CA6" w:rsidP="00FB1CA6">
      <w:r>
        <w:rPr>
          <w:noProof/>
        </w:rPr>
        <w:drawing>
          <wp:anchor distT="0" distB="0" distL="114300" distR="114300" simplePos="0" relativeHeight="251663360" behindDoc="0" locked="0" layoutInCell="1" allowOverlap="1" wp14:anchorId="55DB6F56" wp14:editId="2F6B38E5">
            <wp:simplePos x="0" y="0"/>
            <wp:positionH relativeFrom="column">
              <wp:posOffset>7680960</wp:posOffset>
            </wp:positionH>
            <wp:positionV relativeFrom="paragraph">
              <wp:posOffset>232410</wp:posOffset>
            </wp:positionV>
            <wp:extent cx="1592580" cy="792647"/>
            <wp:effectExtent l="0" t="0" r="7620" b="7620"/>
            <wp:wrapNone/>
            <wp:docPr id="1951501626" name="Bildobjekt 1" descr="En bild som visar Teckensnitt, Grafik, text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501626" name="Bildobjekt 1" descr="En bild som visar Teckensnitt, Grafik, text, grafisk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79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575C6" w14:textId="6A8A8C20" w:rsidR="00FB1CA6" w:rsidRPr="00FB1CA6" w:rsidRDefault="00FB1CA6" w:rsidP="00FB1CA6"/>
    <w:p w14:paraId="0535FA61" w14:textId="77777777" w:rsidR="00FB1CA6" w:rsidRPr="00FB1CA6" w:rsidRDefault="00FB1CA6" w:rsidP="00FB1CA6"/>
    <w:p w14:paraId="75B4967A" w14:textId="77777777" w:rsidR="00FB1CA6" w:rsidRPr="00FB1CA6" w:rsidRDefault="00FB1CA6" w:rsidP="00FB1CA6"/>
    <w:p w14:paraId="4142F087" w14:textId="77777777" w:rsidR="00FB1CA6" w:rsidRPr="00FB1CA6" w:rsidRDefault="00FB1CA6" w:rsidP="00FB1CA6"/>
    <w:p w14:paraId="1831408B" w14:textId="77777777" w:rsidR="00FB1CA6" w:rsidRPr="00FB1CA6" w:rsidRDefault="00FB1CA6" w:rsidP="00FB1CA6"/>
    <w:p w14:paraId="0D12F916" w14:textId="77777777" w:rsidR="00FB1CA6" w:rsidRPr="00FB1CA6" w:rsidRDefault="00FB1CA6" w:rsidP="00FB1CA6"/>
    <w:p w14:paraId="5E743AE4" w14:textId="77777777" w:rsidR="00FB1CA6" w:rsidRPr="00FB1CA6" w:rsidRDefault="00FB1CA6" w:rsidP="00FB1CA6"/>
    <w:p w14:paraId="36397506" w14:textId="77777777" w:rsidR="00FB1CA6" w:rsidRPr="00FB1CA6" w:rsidRDefault="00FB1CA6" w:rsidP="00FB1CA6"/>
    <w:p w14:paraId="419D1EEA" w14:textId="77777777" w:rsidR="00FB1CA6" w:rsidRPr="00FB1CA6" w:rsidRDefault="00FB1CA6" w:rsidP="00FB1CA6"/>
    <w:p w14:paraId="7BB49EF1" w14:textId="77777777" w:rsidR="00FB1CA6" w:rsidRPr="00FB1CA6" w:rsidRDefault="00FB1CA6" w:rsidP="00FB1CA6"/>
    <w:p w14:paraId="2371A185" w14:textId="77777777" w:rsidR="00FB1CA6" w:rsidRPr="00FB1CA6" w:rsidRDefault="00FB1CA6" w:rsidP="00FB1CA6"/>
    <w:p w14:paraId="24E64495" w14:textId="77777777" w:rsidR="00FB1CA6" w:rsidRPr="00FB1CA6" w:rsidRDefault="00FB1CA6" w:rsidP="00FB1CA6"/>
    <w:p w14:paraId="64649BBD" w14:textId="77777777" w:rsidR="00FB1CA6" w:rsidRPr="00FB1CA6" w:rsidRDefault="00FB1CA6" w:rsidP="00FB1CA6"/>
    <w:p w14:paraId="56AD30C7" w14:textId="77777777" w:rsidR="00FB1CA6" w:rsidRPr="00FB1CA6" w:rsidRDefault="00FB1CA6" w:rsidP="00FB1CA6"/>
    <w:p w14:paraId="0DCC5BC2" w14:textId="77777777" w:rsidR="00FB1CA6" w:rsidRPr="00FB1CA6" w:rsidRDefault="00FB1CA6" w:rsidP="00FB1CA6"/>
    <w:sectPr w:rsidR="00FB1CA6" w:rsidRPr="00FB1CA6" w:rsidSect="00A90825">
      <w:headerReference w:type="default" r:id="rId13"/>
      <w:headerReference w:type="first" r:id="rId14"/>
      <w:footerReference w:type="first" r:id="rId15"/>
      <w:pgSz w:w="16838" w:h="11906" w:orient="landscape"/>
      <w:pgMar w:top="1418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B4AE" w14:textId="77777777" w:rsidR="00ED2BCB" w:rsidRDefault="00ED2BCB" w:rsidP="00813C78">
      <w:pPr>
        <w:spacing w:after="0" w:line="240" w:lineRule="auto"/>
      </w:pPr>
      <w:r>
        <w:separator/>
      </w:r>
    </w:p>
  </w:endnote>
  <w:endnote w:type="continuationSeparator" w:id="0">
    <w:p w14:paraId="0F927DF5" w14:textId="77777777" w:rsidR="00ED2BCB" w:rsidRDefault="00ED2BCB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85C7" w14:textId="77777777" w:rsidR="006A2D08" w:rsidRPr="006A2D08" w:rsidRDefault="006A2D08" w:rsidP="006A2D08">
    <w:pPr>
      <w:pStyle w:val="Sidfot"/>
      <w:jc w:val="center"/>
      <w:rPr>
        <w:sz w:val="16"/>
        <w:szCs w:val="16"/>
      </w:rPr>
    </w:pPr>
    <w:r w:rsidRPr="00D64967">
      <w:rPr>
        <w:sz w:val="16"/>
        <w:szCs w:val="16"/>
      </w:rPr>
      <w:t>Fastighets AB Stenvalvet, Box 162 84, 103 25 Stockholm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C9AF" w14:textId="77777777" w:rsidR="00ED2BCB" w:rsidRDefault="00ED2BCB" w:rsidP="00813C78">
      <w:pPr>
        <w:spacing w:after="0" w:line="240" w:lineRule="auto"/>
      </w:pPr>
      <w:r>
        <w:separator/>
      </w:r>
    </w:p>
  </w:footnote>
  <w:footnote w:type="continuationSeparator" w:id="0">
    <w:p w14:paraId="4C4B229C" w14:textId="77777777" w:rsidR="00ED2BCB" w:rsidRDefault="00ED2BCB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E856" w14:textId="7A5C53FE" w:rsidR="00E70CFC" w:rsidRPr="00B73010" w:rsidRDefault="00E70CFC" w:rsidP="00B73010">
    <w:pPr>
      <w:pStyle w:val="Sidhuvud"/>
      <w:ind w:left="1984" w:firstLine="453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0B74" w14:textId="77777777" w:rsidR="006A2D08" w:rsidRDefault="006A2D08" w:rsidP="006A2D08">
    <w:pPr>
      <w:pStyle w:val="Sidhuvud"/>
      <w:jc w:val="center"/>
    </w:pPr>
  </w:p>
  <w:p w14:paraId="1B1A25DA" w14:textId="77777777" w:rsidR="006A2D08" w:rsidRDefault="006A2D08" w:rsidP="006A2D08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9654BC8C"/>
    <w:lvl w:ilvl="0">
      <w:start w:val="1"/>
      <w:numFmt w:val="bullet"/>
      <w:pStyle w:val="Punktlista"/>
      <w:lvlText w:val="•"/>
      <w:lvlJc w:val="left"/>
      <w:pPr>
        <w:ind w:left="284" w:hanging="284"/>
      </w:pPr>
      <w:rPr>
        <w:rFonts w:ascii="Calibri" w:hAnsi="Calibri" w:hint="default"/>
        <w:color w:val="8FD9B5"/>
      </w:rPr>
    </w:lvl>
    <w:lvl w:ilvl="1">
      <w:start w:val="1"/>
      <w:numFmt w:val="bullet"/>
      <w:pStyle w:val="Punktlista2"/>
      <w:lvlText w:val="•"/>
      <w:lvlJc w:val="left"/>
      <w:pPr>
        <w:ind w:left="567" w:hanging="283"/>
      </w:pPr>
      <w:rPr>
        <w:rFonts w:ascii="Calibri" w:hAnsi="Calibri" w:hint="default"/>
        <w:color w:val="8FD9B5" w:themeColor="accent3"/>
      </w:rPr>
    </w:lvl>
    <w:lvl w:ilvl="2">
      <w:start w:val="1"/>
      <w:numFmt w:val="bullet"/>
      <w:pStyle w:val="Punktlista3"/>
      <w:lvlText w:val="•"/>
      <w:lvlJc w:val="left"/>
      <w:pPr>
        <w:ind w:left="851" w:hanging="284"/>
      </w:pPr>
      <w:rPr>
        <w:rFonts w:ascii="Calibri" w:hAnsi="Calibri" w:hint="default"/>
        <w:color w:val="8FD9B5" w:themeColor="accent3"/>
      </w:rPr>
    </w:lvl>
    <w:lvl w:ilvl="3">
      <w:start w:val="1"/>
      <w:numFmt w:val="bullet"/>
      <w:pStyle w:val="Punktlista4"/>
      <w:lvlText w:val="•"/>
      <w:lvlJc w:val="left"/>
      <w:pPr>
        <w:ind w:left="1134" w:hanging="283"/>
      </w:pPr>
      <w:rPr>
        <w:rFonts w:ascii="Calibri" w:hAnsi="Calibri" w:hint="default"/>
        <w:color w:val="8FD9B5" w:themeColor="accent3"/>
      </w:rPr>
    </w:lvl>
    <w:lvl w:ilvl="4">
      <w:start w:val="1"/>
      <w:numFmt w:val="bullet"/>
      <w:pStyle w:val="Punktlista5"/>
      <w:lvlText w:val="•"/>
      <w:lvlJc w:val="left"/>
      <w:pPr>
        <w:ind w:left="1418" w:hanging="284"/>
      </w:pPr>
      <w:rPr>
        <w:rFonts w:ascii="Calibri" w:hAnsi="Calibri" w:hint="default"/>
        <w:color w:val="8FD9B5" w:themeColor="accent3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DCC16EE"/>
    <w:multiLevelType w:val="multilevel"/>
    <w:tmpl w:val="9DB227C6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1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98137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969709">
    <w:abstractNumId w:val="11"/>
  </w:num>
  <w:num w:numId="17" w16cid:durableId="18133328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25"/>
    <w:rsid w:val="00000EDB"/>
    <w:rsid w:val="00005C4C"/>
    <w:rsid w:val="000167B0"/>
    <w:rsid w:val="00057E72"/>
    <w:rsid w:val="00093D48"/>
    <w:rsid w:val="000A4A20"/>
    <w:rsid w:val="000B1DB5"/>
    <w:rsid w:val="001542FE"/>
    <w:rsid w:val="00185D6D"/>
    <w:rsid w:val="001B2AF8"/>
    <w:rsid w:val="001B3BC7"/>
    <w:rsid w:val="001C3186"/>
    <w:rsid w:val="001D27C3"/>
    <w:rsid w:val="001F1063"/>
    <w:rsid w:val="00215DF1"/>
    <w:rsid w:val="00237594"/>
    <w:rsid w:val="002B6897"/>
    <w:rsid w:val="002F2AE6"/>
    <w:rsid w:val="0030643B"/>
    <w:rsid w:val="00362CE7"/>
    <w:rsid w:val="00362EF4"/>
    <w:rsid w:val="00376F98"/>
    <w:rsid w:val="00392A8C"/>
    <w:rsid w:val="0039506D"/>
    <w:rsid w:val="0039558E"/>
    <w:rsid w:val="003A753B"/>
    <w:rsid w:val="003B06DA"/>
    <w:rsid w:val="003F1D59"/>
    <w:rsid w:val="00411BEE"/>
    <w:rsid w:val="00414A8A"/>
    <w:rsid w:val="004156AD"/>
    <w:rsid w:val="004216EA"/>
    <w:rsid w:val="00423F0E"/>
    <w:rsid w:val="0042445E"/>
    <w:rsid w:val="0045790E"/>
    <w:rsid w:val="0047256F"/>
    <w:rsid w:val="004733B7"/>
    <w:rsid w:val="004810C3"/>
    <w:rsid w:val="004B0468"/>
    <w:rsid w:val="004C2DA2"/>
    <w:rsid w:val="004E157D"/>
    <w:rsid w:val="00532A26"/>
    <w:rsid w:val="00565454"/>
    <w:rsid w:val="00577867"/>
    <w:rsid w:val="005B20C0"/>
    <w:rsid w:val="005C1F60"/>
    <w:rsid w:val="00651E32"/>
    <w:rsid w:val="006877D9"/>
    <w:rsid w:val="0069113E"/>
    <w:rsid w:val="006A2D08"/>
    <w:rsid w:val="006E326C"/>
    <w:rsid w:val="00716588"/>
    <w:rsid w:val="00793975"/>
    <w:rsid w:val="0080294E"/>
    <w:rsid w:val="00805AC9"/>
    <w:rsid w:val="008123E2"/>
    <w:rsid w:val="00813C78"/>
    <w:rsid w:val="008351D1"/>
    <w:rsid w:val="00837859"/>
    <w:rsid w:val="008A214B"/>
    <w:rsid w:val="008C4E7A"/>
    <w:rsid w:val="008C6F7C"/>
    <w:rsid w:val="008F1CF0"/>
    <w:rsid w:val="0094707B"/>
    <w:rsid w:val="0095574D"/>
    <w:rsid w:val="009C460A"/>
    <w:rsid w:val="009F5FAB"/>
    <w:rsid w:val="00A26F25"/>
    <w:rsid w:val="00A27725"/>
    <w:rsid w:val="00A51F48"/>
    <w:rsid w:val="00A5491B"/>
    <w:rsid w:val="00A84EAF"/>
    <w:rsid w:val="00A90825"/>
    <w:rsid w:val="00AC4C7A"/>
    <w:rsid w:val="00AF7B1C"/>
    <w:rsid w:val="00B00F6C"/>
    <w:rsid w:val="00B47370"/>
    <w:rsid w:val="00B603C5"/>
    <w:rsid w:val="00B723E3"/>
    <w:rsid w:val="00B73010"/>
    <w:rsid w:val="00BA1B7D"/>
    <w:rsid w:val="00BD6038"/>
    <w:rsid w:val="00BD67C0"/>
    <w:rsid w:val="00BF4891"/>
    <w:rsid w:val="00C37890"/>
    <w:rsid w:val="00CA2365"/>
    <w:rsid w:val="00D65C3C"/>
    <w:rsid w:val="00D77C15"/>
    <w:rsid w:val="00DB5618"/>
    <w:rsid w:val="00DB5FE8"/>
    <w:rsid w:val="00DC03C5"/>
    <w:rsid w:val="00DE2743"/>
    <w:rsid w:val="00E11607"/>
    <w:rsid w:val="00E16585"/>
    <w:rsid w:val="00E61AE1"/>
    <w:rsid w:val="00E70CFC"/>
    <w:rsid w:val="00E91AA4"/>
    <w:rsid w:val="00EB1D14"/>
    <w:rsid w:val="00ED2BCB"/>
    <w:rsid w:val="00F04447"/>
    <w:rsid w:val="00F36D48"/>
    <w:rsid w:val="00F500EA"/>
    <w:rsid w:val="00F8312E"/>
    <w:rsid w:val="00FB1CA6"/>
    <w:rsid w:val="00FC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A0F34"/>
  <w15:chartTrackingRefBased/>
  <w15:docId w15:val="{3B1CDB63-3E04-47B9-809D-0028322E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607"/>
    <w:rPr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E1160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A393" w:themeColor="accent1"/>
      <w:sz w:val="48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E11607"/>
    <w:pPr>
      <w:spacing w:before="40"/>
      <w:outlineLvl w:val="1"/>
    </w:pPr>
    <w:rPr>
      <w:rFonts w:ascii="Work Sans Medium" w:hAnsi="Work Sans Medium"/>
      <w:color w:val="008570" w:themeColor="accent2"/>
      <w:sz w:val="24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BD67C0"/>
    <w:pPr>
      <w:outlineLvl w:val="2"/>
    </w:pPr>
    <w:rPr>
      <w:rFonts w:asciiTheme="minorHAnsi" w:hAnsiTheme="minorHAnsi"/>
      <w:i/>
      <w:color w:val="005E33" w:themeColor="accent5"/>
      <w:sz w:val="22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E11607"/>
    <w:pPr>
      <w:outlineLvl w:val="3"/>
    </w:pPr>
    <w:rPr>
      <w:i w:val="0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rsid w:val="00E11607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rsid w:val="00E11607"/>
    <w:pPr>
      <w:outlineLvl w:val="6"/>
    </w:pPr>
    <w:rPr>
      <w:i/>
      <w:iCs w:val="0"/>
    </w:rPr>
  </w:style>
  <w:style w:type="paragraph" w:styleId="Rubrik8">
    <w:name w:val="heading 8"/>
    <w:basedOn w:val="Rubrik7"/>
    <w:next w:val="Normal"/>
    <w:link w:val="Rubrik8Char"/>
    <w:uiPriority w:val="9"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rsid w:val="003B06DA"/>
    <w:pPr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E11607"/>
    <w:pPr>
      <w:numPr>
        <w:ilvl w:val="1"/>
      </w:numPr>
    </w:pPr>
    <w:rPr>
      <w:rFonts w:eastAsiaTheme="minorEastAsia"/>
      <w:color w:val="00A393" w:themeColor="accent1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1607"/>
    <w:rPr>
      <w:rFonts w:eastAsiaTheme="minorEastAsia"/>
      <w:color w:val="00A393" w:themeColor="accent1"/>
      <w:sz w:val="28"/>
    </w:rPr>
  </w:style>
  <w:style w:type="character" w:customStyle="1" w:styleId="Rubrik9Char">
    <w:name w:val="Rubrik 9 Char"/>
    <w:basedOn w:val="Standardstycketeckensnitt"/>
    <w:link w:val="Rubrik9"/>
    <w:uiPriority w:val="9"/>
    <w:rsid w:val="003B06DA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rsid w:val="005B20C0"/>
    <w:rPr>
      <w:rFonts w:asciiTheme="majorHAnsi" w:eastAsiaTheme="majorEastAsia" w:hAnsiTheme="majorHAnsi" w:cstheme="majorBidi"/>
      <w:i/>
      <w:sz w:val="20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rsid w:val="00E11607"/>
    <w:rPr>
      <w:rFonts w:ascii="Work Sans Medium" w:eastAsiaTheme="majorEastAsia" w:hAnsi="Work Sans Medium" w:cstheme="majorBidi"/>
      <w:i/>
      <w:color w:val="005E33" w:themeColor="accent5"/>
      <w:sz w:val="20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5B20C0"/>
    <w:rPr>
      <w:rFonts w:asciiTheme="majorHAnsi" w:eastAsiaTheme="majorEastAsia" w:hAnsiTheme="majorHAnsi" w:cstheme="majorBidi"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E11607"/>
    <w:rPr>
      <w:rFonts w:ascii="Work Sans Medium" w:eastAsiaTheme="majorEastAsia" w:hAnsi="Work Sans Medium" w:cstheme="majorBidi"/>
      <w:i/>
      <w:iCs/>
      <w:color w:val="005E33" w:themeColor="accent5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E11607"/>
    <w:rPr>
      <w:rFonts w:ascii="Work Sans Medium" w:eastAsiaTheme="majorEastAsia" w:hAnsi="Work Sans Medium" w:cstheme="majorBidi"/>
      <w:iCs/>
      <w:color w:val="005E33" w:themeColor="accent5"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BD67C0"/>
    <w:rPr>
      <w:rFonts w:eastAsiaTheme="majorEastAsia" w:cstheme="majorBidi"/>
      <w:i/>
      <w:color w:val="005E33" w:themeColor="accent5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E11607"/>
    <w:rPr>
      <w:rFonts w:ascii="Work Sans Medium" w:eastAsiaTheme="majorEastAsia" w:hAnsi="Work Sans Medium" w:cstheme="majorBidi"/>
      <w:color w:val="008570" w:themeColor="accent2"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E11607"/>
    <w:rPr>
      <w:rFonts w:asciiTheme="majorHAnsi" w:eastAsiaTheme="majorEastAsia" w:hAnsiTheme="majorHAnsi" w:cstheme="majorBidi"/>
      <w:color w:val="00A393" w:themeColor="accent1"/>
      <w:sz w:val="48"/>
      <w:szCs w:val="32"/>
    </w:rPr>
  </w:style>
  <w:style w:type="paragraph" w:styleId="Innehllsfrteckningsrubrik">
    <w:name w:val="TOC Heading"/>
    <w:basedOn w:val="Rubrik1"/>
    <w:next w:val="Normal"/>
    <w:uiPriority w:val="39"/>
    <w:rsid w:val="008123E2"/>
  </w:style>
  <w:style w:type="paragraph" w:styleId="Rubrik">
    <w:name w:val="Title"/>
    <w:basedOn w:val="Normal"/>
    <w:next w:val="Normal"/>
    <w:link w:val="RubrikChar"/>
    <w:uiPriority w:val="10"/>
    <w:rsid w:val="00E11607"/>
    <w:pP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olor w:val="00A393" w:themeColor="accent1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1607"/>
    <w:rPr>
      <w:rFonts w:asciiTheme="majorHAnsi" w:eastAsiaTheme="majorEastAsia" w:hAnsiTheme="majorHAnsi" w:cstheme="majorBidi"/>
      <w:color w:val="00A393" w:themeColor="accent1"/>
      <w:spacing w:val="-10"/>
      <w:kern w:val="28"/>
      <w:sz w:val="56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1"/>
      </w:numPr>
      <w:contextualSpacing/>
    </w:pPr>
  </w:style>
  <w:style w:type="paragraph" w:styleId="Punktlista4">
    <w:name w:val="List Bullet 4"/>
    <w:basedOn w:val="Normal"/>
    <w:uiPriority w:val="99"/>
    <w:rsid w:val="00A26F25"/>
    <w:pPr>
      <w:numPr>
        <w:ilvl w:val="3"/>
        <w:numId w:val="11"/>
      </w:numPr>
      <w:contextualSpacing/>
    </w:pPr>
  </w:style>
  <w:style w:type="paragraph" w:styleId="Punktlista5">
    <w:name w:val="List Bullet 5"/>
    <w:basedOn w:val="Normal"/>
    <w:uiPriority w:val="99"/>
    <w:rsid w:val="00A26F25"/>
    <w:pPr>
      <w:numPr>
        <w:ilvl w:val="4"/>
        <w:numId w:val="11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99"/>
    <w:rsid w:val="00651E32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rsid w:val="00651E32"/>
    <w:pPr>
      <w:numPr>
        <w:ilvl w:val="4"/>
        <w:numId w:val="6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0167B0"/>
    <w:rPr>
      <w:color w:val="008570" w:themeColor="accent2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E11607"/>
    <w:pPr>
      <w:spacing w:after="0" w:line="240" w:lineRule="auto"/>
    </w:pPr>
    <w:rPr>
      <w:sz w:val="18"/>
    </w:r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13C78"/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51F48"/>
  </w:style>
  <w:style w:type="paragraph" w:customStyle="1" w:styleId="Ingress">
    <w:name w:val="Ingress"/>
    <w:basedOn w:val="Normal"/>
    <w:next w:val="Normal"/>
    <w:uiPriority w:val="12"/>
    <w:qFormat/>
    <w:rsid w:val="00E11607"/>
    <w:rPr>
      <w:i/>
      <w:sz w:val="20"/>
    </w:rPr>
  </w:style>
  <w:style w:type="paragraph" w:styleId="Adress-brev">
    <w:name w:val="envelope address"/>
    <w:basedOn w:val="Ingetavstnd"/>
    <w:uiPriority w:val="99"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rsid w:val="0039558E"/>
    <w:pPr>
      <w:numPr>
        <w:numId w:val="12"/>
      </w:numPr>
    </w:pPr>
  </w:style>
  <w:style w:type="character" w:styleId="AnvndHyperlnk">
    <w:name w:val="FollowedHyperlink"/>
    <w:basedOn w:val="Standardstycketeckensnitt"/>
    <w:uiPriority w:val="99"/>
    <w:rsid w:val="000167B0"/>
    <w:rPr>
      <w:color w:val="8FD9B5" w:themeColor="accent3"/>
      <w:u w:val="single"/>
    </w:rPr>
  </w:style>
  <w:style w:type="paragraph" w:styleId="Liststycke">
    <w:name w:val="List Paragraph"/>
    <w:basedOn w:val="Normal"/>
    <w:uiPriority w:val="34"/>
    <w:semiHidden/>
    <w:qFormat/>
    <w:rsid w:val="00A908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A90825"/>
    <w:rPr>
      <w:i/>
      <w:iCs/>
      <w:color w:val="007A6D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0825"/>
    <w:pPr>
      <w:pBdr>
        <w:top w:val="single" w:sz="4" w:space="10" w:color="007A6D" w:themeColor="accent1" w:themeShade="BF"/>
        <w:bottom w:val="single" w:sz="4" w:space="10" w:color="007A6D" w:themeColor="accent1" w:themeShade="BF"/>
      </w:pBdr>
      <w:spacing w:before="360" w:after="360"/>
      <w:ind w:left="864" w:right="864"/>
      <w:jc w:val="center"/>
    </w:pPr>
    <w:rPr>
      <w:i/>
      <w:iCs/>
      <w:color w:val="007A6D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0825"/>
    <w:rPr>
      <w:i/>
      <w:iCs/>
      <w:color w:val="007A6D" w:themeColor="accent1" w:themeShade="BF"/>
      <w:sz w:val="18"/>
    </w:rPr>
  </w:style>
  <w:style w:type="character" w:styleId="Starkreferens">
    <w:name w:val="Intense Reference"/>
    <w:basedOn w:val="Standardstycketeckensnitt"/>
    <w:uiPriority w:val="32"/>
    <w:semiHidden/>
    <w:qFormat/>
    <w:rsid w:val="00A90825"/>
    <w:rPr>
      <w:b/>
      <w:bCs/>
      <w:smallCaps/>
      <w:color w:val="007A6D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Color_Stenvalvet">
      <a:dk1>
        <a:sysClr val="windowText" lastClr="000000"/>
      </a:dk1>
      <a:lt1>
        <a:sysClr val="window" lastClr="FFFFFF"/>
      </a:lt1>
      <a:dk2>
        <a:srgbClr val="44546A"/>
      </a:dk2>
      <a:lt2>
        <a:srgbClr val="FFF7E5"/>
      </a:lt2>
      <a:accent1>
        <a:srgbClr val="00A393"/>
      </a:accent1>
      <a:accent2>
        <a:srgbClr val="008570"/>
      </a:accent2>
      <a:accent3>
        <a:srgbClr val="8FD9B5"/>
      </a:accent3>
      <a:accent4>
        <a:srgbClr val="D5F7E7"/>
      </a:accent4>
      <a:accent5>
        <a:srgbClr val="005E33"/>
      </a:accent5>
      <a:accent6>
        <a:srgbClr val="4A4559"/>
      </a:accent6>
      <a:hlink>
        <a:srgbClr val="0563C1"/>
      </a:hlink>
      <a:folHlink>
        <a:srgbClr val="954F72"/>
      </a:folHlink>
    </a:clrScheme>
    <a:fontScheme name="Font_Stenvalvet">
      <a:majorFont>
        <a:latin typeface="Work Sans Light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499A26DC0EDD4E832E3476C3561027" ma:contentTypeVersion="43" ma:contentTypeDescription="Skapa ett nytt dokument." ma:contentTypeScope="" ma:versionID="ebcc821b275a8dae6a0a64a3a24b8e89">
  <xsd:schema xmlns:xsd="http://www.w3.org/2001/XMLSchema" xmlns:xs="http://www.w3.org/2001/XMLSchema" xmlns:p="http://schemas.microsoft.com/office/2006/metadata/properties" xmlns:ns2="c5d7d1fb-8489-4c75-be35-1b924d27fdaf" xmlns:ns3="eed9163f-f5ed-4437-bb36-9c134a05c41b" targetNamespace="http://schemas.microsoft.com/office/2006/metadata/properties" ma:root="true" ma:fieldsID="be079a9a33a1ffa7b0bbb3faf3e91742" ns2:_="" ns3:_="">
    <xsd:import namespace="c5d7d1fb-8489-4c75-be35-1b924d27fdaf"/>
    <xsd:import namespace="eed9163f-f5ed-4437-bb36-9c134a05c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7d1fb-8489-4c75-be35-1b924d27f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5ccee81b-c0a3-41e3-8a3e-dc3e5dc09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9163f-f5ed-4437-bb36-9c134a05c41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c873c9-f897-41bc-855a-1ae7aae226a5}" ma:internalName="TaxCatchAll" ma:showField="CatchAllData" ma:web="eed9163f-f5ed-4437-bb36-9c134a05c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d7d1fb-8489-4c75-be35-1b924d27fdaf">
      <Terms xmlns="http://schemas.microsoft.com/office/infopath/2007/PartnerControls"/>
    </lcf76f155ced4ddcb4097134ff3c332f>
    <TaxCatchAll xmlns="eed9163f-f5ed-4437-bb36-9c134a05c41b" xsi:nil="true"/>
  </documentManagement>
</p:properties>
</file>

<file path=customXml/itemProps1.xml><?xml version="1.0" encoding="utf-8"?>
<ds:datastoreItem xmlns:ds="http://schemas.openxmlformats.org/officeDocument/2006/customXml" ds:itemID="{F5C9E07E-C167-457D-8F86-B5242DDF6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7d1fb-8489-4c75-be35-1b924d27fdaf"/>
    <ds:schemaRef ds:uri="eed9163f-f5ed-4437-bb36-9c134a05c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2A74AE-2312-4A2F-ADAF-2E13F1980C14}">
  <ds:schemaRefs>
    <ds:schemaRef ds:uri="http://schemas.microsoft.com/office/2006/metadata/properties"/>
    <ds:schemaRef ds:uri="http://schemas.microsoft.com/office/infopath/2007/PartnerControls"/>
    <ds:schemaRef ds:uri="c5d7d1fb-8489-4c75-be35-1b924d27fdaf"/>
    <ds:schemaRef ds:uri="eed9163f-f5ed-4437-bb36-9c134a05c4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Öhrn</dc:creator>
  <cp:keywords/>
  <dc:description/>
  <cp:lastModifiedBy>Jessica Öhrn</cp:lastModifiedBy>
  <cp:revision>3</cp:revision>
  <cp:lastPrinted>2025-05-21T13:07:00Z</cp:lastPrinted>
  <dcterms:created xsi:type="dcterms:W3CDTF">2025-07-10T07:23:00Z</dcterms:created>
  <dcterms:modified xsi:type="dcterms:W3CDTF">2025-07-10T07:24:00Z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0x01010078499A26DC0EDD4E832E3476C3561027</vt:lpwstr>
  </property>
  <property fmtid="{D5CDD505-2E9C-101B-9397-08002B2CF9AE}" pid="3" name="MediaServiceImageTags">
    <vt:lpwstr/>
  </property>
</Properties>
</file>